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AD7" w:rsidRPr="00217758" w:rsidRDefault="00E35AD7" w:rsidP="00E35AD7">
      <w:pPr>
        <w:spacing w:after="0" w:line="240" w:lineRule="auto"/>
        <w:ind w:left="1134" w:right="-1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 w:rsidRPr="002177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Проект</w:t>
      </w:r>
    </w:p>
    <w:p w:rsidR="00E35AD7" w:rsidRDefault="00E35AD7" w:rsidP="00E35AD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B517E" w:rsidRDefault="00E35AD7" w:rsidP="003B517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1775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УКАЗ ПРЕЗИДЕНТА КЫРГЫЗСКОЙ РЕСПУБЛИКИ</w:t>
      </w:r>
    </w:p>
    <w:p w:rsidR="003B517E" w:rsidRDefault="003B517E" w:rsidP="003B517E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B517E" w:rsidRPr="003B517E" w:rsidRDefault="003B517E" w:rsidP="003B517E">
      <w:pPr>
        <w:tabs>
          <w:tab w:val="left" w:pos="779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B5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Положения о порядке проведения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B51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Республики</w:t>
      </w:r>
    </w:p>
    <w:p w:rsidR="00E35AD7" w:rsidRPr="00217758" w:rsidRDefault="00E35AD7" w:rsidP="00CC7CAA">
      <w:pPr>
        <w:tabs>
          <w:tab w:val="left" w:pos="8504"/>
        </w:tabs>
        <w:spacing w:before="400" w:after="0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0493" w:rsidRDefault="00F95D45" w:rsidP="005E3AE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1E10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9D4498">
        <w:rPr>
          <w:rFonts w:ascii="Times New Roman" w:hAnsi="Times New Roman" w:cs="Times New Roman"/>
          <w:sz w:val="28"/>
          <w:szCs w:val="28"/>
        </w:rPr>
        <w:t>проведения мониторинга соблюдения законодательства</w:t>
      </w:r>
      <w:proofErr w:type="gramEnd"/>
      <w:r w:rsidRPr="009D4498">
        <w:rPr>
          <w:rFonts w:ascii="Times New Roman" w:hAnsi="Times New Roman" w:cs="Times New Roman"/>
          <w:sz w:val="28"/>
          <w:szCs w:val="28"/>
        </w:rPr>
        <w:t xml:space="preserve"> в сфере государственной гражданской службы и муниципальной службы в государственных органах и органах местного самоуправления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, в соответствии с частью 7 статьи 1</w:t>
      </w:r>
      <w:r w:rsidRPr="00681E10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1E10">
        <w:rPr>
          <w:rFonts w:ascii="Times New Roman" w:hAnsi="Times New Roman" w:cs="Times New Roman"/>
          <w:sz w:val="28"/>
          <w:szCs w:val="28"/>
        </w:rPr>
        <w:t xml:space="preserve"> Кыргызской Республики "О государственной гражданской службе и муниципальной службе" постановля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81E10">
        <w:rPr>
          <w:rFonts w:ascii="Times New Roman" w:hAnsi="Times New Roman" w:cs="Times New Roman"/>
          <w:sz w:val="28"/>
          <w:szCs w:val="28"/>
        </w:rPr>
        <w:t>:</w:t>
      </w:r>
    </w:p>
    <w:p w:rsidR="00E35AD7" w:rsidRPr="00770493" w:rsidRDefault="00770493" w:rsidP="005E3AE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B517E" w:rsidRPr="0077049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35AD7" w:rsidRPr="00770493">
        <w:rPr>
          <w:rFonts w:ascii="Times New Roman" w:hAnsi="Times New Roman" w:cs="Times New Roman"/>
          <w:sz w:val="28"/>
          <w:szCs w:val="28"/>
        </w:rPr>
        <w:t>Положение о порядке проведения</w:t>
      </w:r>
      <w:r w:rsidR="003B517E" w:rsidRPr="00770493">
        <w:rPr>
          <w:rFonts w:ascii="Times New Roman" w:hAnsi="Times New Roman" w:cs="Times New Roman"/>
          <w:sz w:val="28"/>
          <w:szCs w:val="28"/>
        </w:rPr>
        <w:t xml:space="preserve"> мониторинга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5AD7" w:rsidRPr="00770493">
        <w:rPr>
          <w:rFonts w:ascii="Times New Roman" w:hAnsi="Times New Roman" w:cs="Times New Roman"/>
          <w:sz w:val="28"/>
          <w:szCs w:val="28"/>
        </w:rPr>
        <w:t>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Республики</w:t>
      </w:r>
      <w:r w:rsidR="003B517E" w:rsidRPr="00770493">
        <w:rPr>
          <w:rFonts w:ascii="Times New Roman" w:hAnsi="Times New Roman" w:cs="Times New Roman"/>
          <w:sz w:val="28"/>
          <w:szCs w:val="28"/>
        </w:rPr>
        <w:t>.</w:t>
      </w:r>
    </w:p>
    <w:p w:rsidR="00E35AD7" w:rsidRPr="00217758" w:rsidRDefault="00E35AD7" w:rsidP="005E3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5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Кабинету Министро</w:t>
      </w:r>
      <w:bookmarkStart w:id="0" w:name="_GoBack"/>
      <w:bookmarkEnd w:id="0"/>
      <w:r w:rsidRPr="002177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Кыргызской Республики:</w:t>
      </w:r>
    </w:p>
    <w:p w:rsidR="00E35AD7" w:rsidRPr="00217758" w:rsidRDefault="00E35AD7" w:rsidP="005E3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решить организационные и иные вопросы, вытекающие из настоящего Указа;</w:t>
      </w:r>
    </w:p>
    <w:p w:rsidR="00E35AD7" w:rsidRPr="00217758" w:rsidRDefault="00E35AD7" w:rsidP="005E3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5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внести предложения о приведении нормативных правовых актов в соответствие с настоящим Указом;</w:t>
      </w:r>
    </w:p>
    <w:p w:rsidR="00E35AD7" w:rsidRPr="00217758" w:rsidRDefault="00E35AD7" w:rsidP="005E3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75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привести свои решения в соответствие с настоящим Указом.</w:t>
      </w:r>
    </w:p>
    <w:p w:rsidR="00F95D45" w:rsidRPr="00F95D45" w:rsidRDefault="00F95D45" w:rsidP="005E3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D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35AD7" w:rsidRPr="00F95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95D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95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Указа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E35AD7" w:rsidRPr="00217758" w:rsidRDefault="00F95D45" w:rsidP="005E3A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D4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35AD7" w:rsidRPr="00F95D4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Указ вступает в силу со дня официального опубликования.</w:t>
      </w:r>
    </w:p>
    <w:p w:rsidR="00E35AD7" w:rsidRDefault="00E35AD7" w:rsidP="00F95D45">
      <w:pPr>
        <w:spacing w:line="259" w:lineRule="auto"/>
        <w:jc w:val="both"/>
        <w:rPr>
          <w:rFonts w:ascii="Calibri" w:eastAsia="Calibri" w:hAnsi="Calibri" w:cs="Times New Roman"/>
        </w:rPr>
      </w:pPr>
    </w:p>
    <w:p w:rsidR="00E35AD7" w:rsidRDefault="00E35AD7" w:rsidP="00E35A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:rsidR="00E35AD7" w:rsidRDefault="00E35AD7" w:rsidP="00E35AD7">
      <w:pPr>
        <w:spacing w:line="259" w:lineRule="auto"/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С.Н.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4B5045" w:rsidRDefault="004B5045"/>
    <w:sectPr w:rsidR="004B5045" w:rsidSect="00770493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505ED"/>
    <w:multiLevelType w:val="hybridMultilevel"/>
    <w:tmpl w:val="90826E60"/>
    <w:lvl w:ilvl="0" w:tplc="FA74BC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BF2829"/>
    <w:multiLevelType w:val="hybridMultilevel"/>
    <w:tmpl w:val="05804B88"/>
    <w:lvl w:ilvl="0" w:tplc="B11E579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D7"/>
    <w:rsid w:val="001A2C8D"/>
    <w:rsid w:val="003B517E"/>
    <w:rsid w:val="004B5045"/>
    <w:rsid w:val="005E3AE2"/>
    <w:rsid w:val="00770493"/>
    <w:rsid w:val="0099147C"/>
    <w:rsid w:val="00CC7CAA"/>
    <w:rsid w:val="00E03DB7"/>
    <w:rsid w:val="00E35AD7"/>
    <w:rsid w:val="00F9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D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AD7"/>
    <w:pPr>
      <w:ind w:left="720"/>
      <w:contextualSpacing/>
    </w:pPr>
  </w:style>
  <w:style w:type="paragraph" w:customStyle="1" w:styleId="tkTekst">
    <w:name w:val="_Текст обычный (tkTekst)"/>
    <w:basedOn w:val="a"/>
    <w:rsid w:val="00E35A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AD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AD7"/>
    <w:pPr>
      <w:ind w:left="720"/>
      <w:contextualSpacing/>
    </w:pPr>
  </w:style>
  <w:style w:type="paragraph" w:customStyle="1" w:styleId="tkTekst">
    <w:name w:val="_Текст обычный (tkTekst)"/>
    <w:basedOn w:val="a"/>
    <w:rsid w:val="00E35A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Baktygyl S. Usenalieva</dc:creator>
  <cp:lastModifiedBy>user 2</cp:lastModifiedBy>
  <cp:revision>7</cp:revision>
  <cp:lastPrinted>2021-12-10T09:33:00Z</cp:lastPrinted>
  <dcterms:created xsi:type="dcterms:W3CDTF">2021-11-05T08:50:00Z</dcterms:created>
  <dcterms:modified xsi:type="dcterms:W3CDTF">2021-12-10T09:34:00Z</dcterms:modified>
</cp:coreProperties>
</file>